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</w:p>
    <w:p w:rsidR="000E3C5A" w:rsidRDefault="000E3C5A" w:rsidP="000E3C5A">
      <w:pPr>
        <w:ind w:right="-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0E3C5A" w:rsidRDefault="000E3C5A" w:rsidP="000E3C5A">
      <w:pPr>
        <w:ind w:right="-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Územní pracoviště Hradec Králové, Horova 180/10, 502 06  Hradec Králové</w:t>
      </w:r>
    </w:p>
    <w:p w:rsidR="000E3C5A" w:rsidRDefault="000E3C5A" w:rsidP="000E3C5A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odbor Odloučené pracoviště Pardubice</w:t>
      </w:r>
    </w:p>
    <w:p w:rsidR="000E3C5A" w:rsidRDefault="000E3C5A" w:rsidP="000E3C5A">
      <w:pPr>
        <w:ind w:right="267"/>
        <w:rPr>
          <w:rFonts w:ascii="Arial" w:hAnsi="Arial" w:cs="Arial"/>
          <w:sz w:val="22"/>
          <w:szCs w:val="22"/>
        </w:rPr>
      </w:pPr>
    </w:p>
    <w:p w:rsidR="000E3C5A" w:rsidRDefault="000E3C5A" w:rsidP="000E3C5A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oznamuje vyhlášení</w:t>
      </w:r>
    </w:p>
    <w:p w:rsidR="000E3C5A" w:rsidRDefault="000E3C5A" w:rsidP="000E3C5A">
      <w:pPr>
        <w:rPr>
          <w:rFonts w:ascii="Arial" w:hAnsi="Arial" w:cs="Arial"/>
          <w:sz w:val="22"/>
          <w:szCs w:val="22"/>
        </w:rPr>
      </w:pPr>
    </w:p>
    <w:p w:rsidR="000E3C5A" w:rsidRDefault="000E3C5A" w:rsidP="000E3C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výběrového řízení č. HPU/015/2017 s následnou aukcí</w:t>
      </w:r>
    </w:p>
    <w:p w:rsidR="000E3C5A" w:rsidRDefault="000E3C5A" w:rsidP="000E3C5A">
      <w:pPr>
        <w:jc w:val="center"/>
        <w:rPr>
          <w:rFonts w:ascii="Arial" w:hAnsi="Arial" w:cs="Arial"/>
          <w:sz w:val="22"/>
          <w:szCs w:val="22"/>
        </w:rPr>
      </w:pPr>
    </w:p>
    <w:p w:rsidR="000E3C5A" w:rsidRDefault="000E3C5A" w:rsidP="000E3C5A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zjištění zájemce o koupi majetku ve vlastnictví státu, a to:</w:t>
      </w:r>
    </w:p>
    <w:p w:rsidR="000E3C5A" w:rsidRDefault="000E3C5A" w:rsidP="000E3C5A">
      <w:pPr>
        <w:rPr>
          <w:rFonts w:ascii="Arial" w:hAnsi="Arial" w:cs="Arial"/>
          <w:sz w:val="22"/>
          <w:szCs w:val="22"/>
        </w:rPr>
      </w:pPr>
    </w:p>
    <w:p w:rsidR="000E3C5A" w:rsidRDefault="000E3C5A" w:rsidP="000E3C5A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:rsidR="000E3C5A" w:rsidRDefault="000E3C5A" w:rsidP="000E3C5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pozemková parcela č. 390</w:t>
      </w:r>
      <w:r>
        <w:rPr>
          <w:rFonts w:ascii="Arial" w:hAnsi="Arial" w:cs="Arial"/>
          <w:sz w:val="22"/>
          <w:szCs w:val="22"/>
        </w:rPr>
        <w:t>, druh pozemku trvalý travní porost, způsob ochrany zemědělský půdní fond, o výměře 133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E3C5A" w:rsidRDefault="000E3C5A" w:rsidP="000E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na LV č. 60000 pro katastrální území </w:t>
      </w:r>
      <w:r>
        <w:rPr>
          <w:rFonts w:ascii="Arial" w:hAnsi="Arial" w:cs="Arial"/>
          <w:b/>
          <w:sz w:val="22"/>
          <w:szCs w:val="22"/>
        </w:rPr>
        <w:t>Horní Roveň</w:t>
      </w:r>
      <w:r>
        <w:rPr>
          <w:rFonts w:ascii="Arial" w:hAnsi="Arial" w:cs="Arial"/>
          <w:sz w:val="22"/>
          <w:szCs w:val="22"/>
        </w:rPr>
        <w:t>, obec Dolní Roveň, v katastru nemovitostí vedeném Katastrálním úřadem pro Pardubický kraj, Katastrálním pracovištěm Pardubice,</w:t>
      </w:r>
    </w:p>
    <w:p w:rsidR="000E3C5A" w:rsidRDefault="000E3C5A" w:rsidP="000E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včetně všech součástí tj. </w:t>
      </w:r>
      <w:r>
        <w:rPr>
          <w:rFonts w:ascii="Arial" w:hAnsi="Arial" w:cs="Arial"/>
          <w:b/>
          <w:sz w:val="22"/>
          <w:szCs w:val="22"/>
        </w:rPr>
        <w:t>stavby kaple Panny Marie</w:t>
      </w:r>
      <w:r>
        <w:rPr>
          <w:rFonts w:ascii="Arial" w:hAnsi="Arial" w:cs="Arial"/>
          <w:sz w:val="22"/>
          <w:szCs w:val="22"/>
        </w:rPr>
        <w:t>, nemovité kulturní památky, a trvalých neudržovaných okrasných porostů.</w:t>
      </w:r>
    </w:p>
    <w:p w:rsidR="000E3C5A" w:rsidRDefault="000E3C5A" w:rsidP="000E3C5A">
      <w:pPr>
        <w:rPr>
          <w:rFonts w:ascii="Arial" w:hAnsi="Arial" w:cs="Arial"/>
          <w:noProof/>
          <w:sz w:val="22"/>
          <w:szCs w:val="22"/>
        </w:rPr>
      </w:pPr>
    </w:p>
    <w:p w:rsidR="000E3C5A" w:rsidRDefault="00CB0C7F" w:rsidP="000E3C5A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1790700" cy="2390775"/>
            <wp:effectExtent l="0" t="0" r="0" b="9525"/>
            <wp:docPr id="1" name="obrázek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2390775"/>
            <wp:effectExtent l="0" t="0" r="9525" b="9525"/>
            <wp:docPr id="2" name="obrázek 2" descr="c58e1acb-2208-4b32-ad43-afd8ec4241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8e1acb-2208-4b32-ad43-afd8ec4241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5A" w:rsidRDefault="000E3C5A" w:rsidP="000E3C5A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0E3C5A" w:rsidRDefault="000E3C5A" w:rsidP="000E3C5A">
      <w:pPr>
        <w:ind w:right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Prohlídka majetku se v tomto případě v době vyhlášení VŘ, </w:t>
      </w:r>
      <w:r>
        <w:rPr>
          <w:rFonts w:ascii="Arial" w:hAnsi="Arial" w:cs="Arial"/>
          <w:spacing w:val="-2"/>
          <w:sz w:val="22"/>
          <w:szCs w:val="22"/>
        </w:rPr>
        <w:t>tj.</w:t>
      </w:r>
      <w:r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sz w:val="22"/>
        </w:rPr>
        <w:t>od pátku</w:t>
      </w:r>
      <w:r w:rsidR="00CE7EDF">
        <w:rPr>
          <w:rFonts w:ascii="Arial" w:hAnsi="Arial" w:cs="Arial"/>
          <w:b/>
          <w:sz w:val="22"/>
        </w:rPr>
        <w:t xml:space="preserve"> 12. 5</w:t>
      </w:r>
      <w:r>
        <w:rPr>
          <w:rFonts w:ascii="Arial" w:hAnsi="Arial" w:cs="Arial"/>
          <w:b/>
          <w:sz w:val="22"/>
        </w:rPr>
        <w:t xml:space="preserve">. 2017 </w:t>
      </w:r>
      <w:r>
        <w:rPr>
          <w:rFonts w:ascii="Arial" w:hAnsi="Arial" w:cs="Arial"/>
          <w:b/>
          <w:sz w:val="22"/>
        </w:rPr>
        <w:br/>
        <w:t xml:space="preserve">do pátku 9. 6. 2017, do 9:00 hod. </w:t>
      </w:r>
      <w:r>
        <w:rPr>
          <w:rFonts w:ascii="Arial" w:hAnsi="Arial" w:cs="Arial"/>
          <w:sz w:val="22"/>
        </w:rPr>
        <w:t xml:space="preserve">včetně, </w:t>
      </w:r>
      <w:r>
        <w:rPr>
          <w:rFonts w:ascii="Arial" w:hAnsi="Arial" w:cs="Arial"/>
          <w:sz w:val="22"/>
          <w:szCs w:val="22"/>
        </w:rPr>
        <w:t>neuskuteční, neboť pozemek je volně přístupný.</w:t>
      </w:r>
    </w:p>
    <w:p w:rsidR="000E3C5A" w:rsidRDefault="000E3C5A" w:rsidP="000E3C5A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0E3C5A" w:rsidRDefault="000E3C5A" w:rsidP="000E3C5A">
      <w:pPr>
        <w:pStyle w:val="Zkladntext"/>
        <w:widowControl/>
        <w:spacing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t xml:space="preserve">Vyhlášená minimální kupní cena za prodávaný nemovitý majetek: </w:t>
      </w:r>
      <w:r w:rsidR="00B67A8D">
        <w:rPr>
          <w:rFonts w:ascii="Arial" w:hAnsi="Arial" w:cs="Arial"/>
          <w:b/>
          <w:bCs/>
          <w:noProof/>
          <w:sz w:val="22"/>
          <w:szCs w:val="22"/>
          <w:u w:val="single"/>
        </w:rPr>
        <w:t>38</w: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t>.000,- Kč.</w:t>
      </w:r>
    </w:p>
    <w:p w:rsidR="000E3C5A" w:rsidRDefault="000E3C5A" w:rsidP="000E3C5A">
      <w:pPr>
        <w:pStyle w:val="Zkladntext"/>
        <w:widowControl/>
        <w:spacing w:line="240" w:lineRule="auto"/>
        <w:ind w:right="-404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0E3C5A" w:rsidRDefault="000E3C5A" w:rsidP="000E3C5A">
      <w:pPr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Podrobnosti o nabízeném majetku ve výběrovém řízení (dále též „VŘ“), formuláře: </w:t>
      </w:r>
      <w:r>
        <w:rPr>
          <w:rFonts w:ascii="Arial" w:hAnsi="Arial" w:cs="Arial"/>
          <w:b/>
          <w:spacing w:val="-6"/>
          <w:sz w:val="22"/>
          <w:szCs w:val="22"/>
        </w:rPr>
        <w:t>„Podmínky výběrových řízení na prodej majetku vyhlašovaných Úřadem pro zastupování státu ve věcech majetkových“, „Informace pro účastníky výběrového řízení a veřejnost k průběhu aukce“, „Nabídka a prohlášení účastníka výběrového řízení“</w:t>
      </w:r>
      <w:r>
        <w:rPr>
          <w:rFonts w:ascii="Arial" w:hAnsi="Arial" w:cs="Arial"/>
          <w:spacing w:val="-6"/>
          <w:sz w:val="22"/>
          <w:szCs w:val="22"/>
        </w:rPr>
        <w:t xml:space="preserve"> a </w:t>
      </w:r>
      <w:r>
        <w:rPr>
          <w:rFonts w:ascii="Arial" w:hAnsi="Arial" w:cs="Arial"/>
          <w:b/>
          <w:spacing w:val="-6"/>
          <w:sz w:val="22"/>
          <w:szCs w:val="22"/>
        </w:rPr>
        <w:t>návrh kupní smlouvy</w:t>
      </w:r>
      <w:r>
        <w:rPr>
          <w:rFonts w:ascii="Arial" w:hAnsi="Arial" w:cs="Arial"/>
          <w:spacing w:val="-2"/>
          <w:sz w:val="22"/>
          <w:szCs w:val="22"/>
        </w:rPr>
        <w:t xml:space="preserve"> obdrží zájemci osobně na Odloučeném pracovišti Pardubice, </w:t>
      </w:r>
      <w:r>
        <w:rPr>
          <w:rFonts w:ascii="Arial" w:hAnsi="Arial" w:cs="Arial"/>
          <w:spacing w:val="-6"/>
          <w:sz w:val="22"/>
          <w:szCs w:val="22"/>
        </w:rPr>
        <w:t xml:space="preserve">Jiráskova 20, 532 02  Pardubice nebo na webových stránkách: </w:t>
      </w:r>
      <w:hyperlink r:id="rId10" w:history="1">
        <w:r>
          <w:rPr>
            <w:rStyle w:val="Hypertextovodkaz"/>
            <w:rFonts w:ascii="Arial" w:hAnsi="Arial" w:cs="Arial"/>
            <w:spacing w:val="-6"/>
            <w:sz w:val="22"/>
            <w:szCs w:val="22"/>
          </w:rPr>
          <w:t>www.uzsvm.cz</w:t>
        </w:r>
      </w:hyperlink>
      <w:r>
        <w:rPr>
          <w:rFonts w:ascii="Arial" w:hAnsi="Arial" w:cs="Arial"/>
          <w:spacing w:val="-6"/>
          <w:sz w:val="22"/>
          <w:szCs w:val="22"/>
        </w:rPr>
        <w:t xml:space="preserve"> - </w:t>
      </w:r>
      <w:r>
        <w:rPr>
          <w:rFonts w:ascii="Arial" w:hAnsi="Arial" w:cs="Arial"/>
          <w:spacing w:val="2"/>
          <w:sz w:val="22"/>
          <w:szCs w:val="22"/>
        </w:rPr>
        <w:t>Nabídka majetku.</w:t>
      </w:r>
    </w:p>
    <w:p w:rsidR="000E3C5A" w:rsidRDefault="000E3C5A" w:rsidP="000E3C5A">
      <w:pPr>
        <w:jc w:val="both"/>
        <w:rPr>
          <w:rFonts w:ascii="Arial" w:hAnsi="Arial" w:cs="Arial"/>
          <w:sz w:val="22"/>
          <w:szCs w:val="16"/>
        </w:rPr>
      </w:pPr>
    </w:p>
    <w:p w:rsidR="000E3C5A" w:rsidRDefault="000E3C5A" w:rsidP="000E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Bližší informace:</w:t>
      </w:r>
    </w:p>
    <w:p w:rsidR="000E3C5A" w:rsidRDefault="000E3C5A" w:rsidP="000E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telefonní číslo: 467 002 724 – Petra Svobodová, e-mail: </w:t>
      </w:r>
      <w:hyperlink r:id="rId11" w:history="1">
        <w:r>
          <w:rPr>
            <w:rStyle w:val="Hypertextovodkaz"/>
            <w:rFonts w:ascii="Arial" w:hAnsi="Arial" w:cs="Arial"/>
            <w:sz w:val="22"/>
            <w:szCs w:val="22"/>
          </w:rPr>
          <w:t>petra.svobodova@uzsvm.cz</w:t>
        </w:r>
      </w:hyperlink>
      <w:r>
        <w:rPr>
          <w:rFonts w:ascii="Arial" w:hAnsi="Arial" w:cs="Arial"/>
          <w:sz w:val="22"/>
          <w:szCs w:val="22"/>
        </w:rPr>
        <w:t xml:space="preserve">              </w:t>
      </w:r>
    </w:p>
    <w:p w:rsidR="000E3C5A" w:rsidRDefault="000E3C5A" w:rsidP="000E3C5A">
      <w:pPr>
        <w:jc w:val="both"/>
        <w:rPr>
          <w:rFonts w:ascii="Arial" w:hAnsi="Arial" w:cs="Arial"/>
          <w:sz w:val="22"/>
          <w:szCs w:val="22"/>
        </w:rPr>
      </w:pPr>
    </w:p>
    <w:p w:rsidR="000E3C5A" w:rsidRDefault="000E3C5A" w:rsidP="000E3C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Vyvěšeno:  </w:t>
      </w:r>
    </w:p>
    <w:p w:rsidR="007E2ACA" w:rsidRPr="00B67A8D" w:rsidRDefault="000E3C5A" w:rsidP="00B67A8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Sejmuto:                                                            </w:t>
      </w:r>
      <w:bookmarkEnd w:id="0"/>
    </w:p>
    <w:sectPr w:rsidR="007E2ACA" w:rsidRPr="00B67A8D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9D" w:rsidRDefault="000C3D9D">
      <w:r>
        <w:separator/>
      </w:r>
    </w:p>
  </w:endnote>
  <w:endnote w:type="continuationSeparator" w:id="0">
    <w:p w:rsidR="000C3D9D" w:rsidRDefault="000C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9D" w:rsidRDefault="000C3D9D">
      <w:r>
        <w:separator/>
      </w:r>
    </w:p>
  </w:footnote>
  <w:footnote w:type="continuationSeparator" w:id="0">
    <w:p w:rsidR="000C3D9D" w:rsidRDefault="000C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7C48"/>
    <w:multiLevelType w:val="hybridMultilevel"/>
    <w:tmpl w:val="38D2555C"/>
    <w:lvl w:ilvl="0" w:tplc="45D67B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7F"/>
    <w:rsid w:val="00084F5C"/>
    <w:rsid w:val="000A39A7"/>
    <w:rsid w:val="000B684A"/>
    <w:rsid w:val="000C3D9D"/>
    <w:rsid w:val="000D22D1"/>
    <w:rsid w:val="000E3C5A"/>
    <w:rsid w:val="001411F8"/>
    <w:rsid w:val="001A1BA8"/>
    <w:rsid w:val="00213024"/>
    <w:rsid w:val="002563AD"/>
    <w:rsid w:val="002826A9"/>
    <w:rsid w:val="00295D0D"/>
    <w:rsid w:val="002B7A34"/>
    <w:rsid w:val="00311656"/>
    <w:rsid w:val="003E6C1B"/>
    <w:rsid w:val="004377D5"/>
    <w:rsid w:val="004E1FE9"/>
    <w:rsid w:val="004E5B4C"/>
    <w:rsid w:val="004F4559"/>
    <w:rsid w:val="005E0AA4"/>
    <w:rsid w:val="0061445A"/>
    <w:rsid w:val="00740F0E"/>
    <w:rsid w:val="00746669"/>
    <w:rsid w:val="007558B0"/>
    <w:rsid w:val="007A3320"/>
    <w:rsid w:val="007D17BA"/>
    <w:rsid w:val="007E2ACA"/>
    <w:rsid w:val="00836791"/>
    <w:rsid w:val="008D7312"/>
    <w:rsid w:val="00976B4A"/>
    <w:rsid w:val="00997EA9"/>
    <w:rsid w:val="00A115C9"/>
    <w:rsid w:val="00A92E2B"/>
    <w:rsid w:val="00AA16F4"/>
    <w:rsid w:val="00AB5184"/>
    <w:rsid w:val="00B028AA"/>
    <w:rsid w:val="00B67A8D"/>
    <w:rsid w:val="00B700CD"/>
    <w:rsid w:val="00B72CD2"/>
    <w:rsid w:val="00BA4DA1"/>
    <w:rsid w:val="00C04BFD"/>
    <w:rsid w:val="00C47CA2"/>
    <w:rsid w:val="00C635F1"/>
    <w:rsid w:val="00CB0C7F"/>
    <w:rsid w:val="00CE7EDF"/>
    <w:rsid w:val="00CF263A"/>
    <w:rsid w:val="00D90B34"/>
    <w:rsid w:val="00D96274"/>
    <w:rsid w:val="00DC78B1"/>
    <w:rsid w:val="00E644E6"/>
    <w:rsid w:val="00E928F4"/>
    <w:rsid w:val="00EE1081"/>
    <w:rsid w:val="00EF149B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0E3C5A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0E3C5A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link w:val="Zkladntext"/>
    <w:rsid w:val="000E3C5A"/>
    <w:rPr>
      <w:sz w:val="24"/>
    </w:rPr>
  </w:style>
  <w:style w:type="paragraph" w:styleId="Textbubliny">
    <w:name w:val="Balloon Text"/>
    <w:basedOn w:val="Normln"/>
    <w:link w:val="TextbublinyChar"/>
    <w:rsid w:val="004F4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0E3C5A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0E3C5A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link w:val="Zkladntext"/>
    <w:rsid w:val="000E3C5A"/>
    <w:rPr>
      <w:sz w:val="24"/>
    </w:rPr>
  </w:style>
  <w:style w:type="paragraph" w:styleId="Textbubliny">
    <w:name w:val="Balloon Text"/>
    <w:basedOn w:val="Normln"/>
    <w:link w:val="TextbublinyChar"/>
    <w:rsid w:val="004F4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svobodova@uzsv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svm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dovp\Desktop\inzer&#225;t%20-%20k.&#250;.%20Horn&#237;%20Rove&#328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inzerát - k.ú. Horní Roveň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1776</CharactersWithSpaces>
  <SharedDoc>false</SharedDoc>
  <HLinks>
    <vt:vector size="12" baseType="variant">
      <vt:variant>
        <vt:i4>7471127</vt:i4>
      </vt:variant>
      <vt:variant>
        <vt:i4>12</vt:i4>
      </vt:variant>
      <vt:variant>
        <vt:i4>0</vt:i4>
      </vt:variant>
      <vt:variant>
        <vt:i4>5</vt:i4>
      </vt:variant>
      <vt:variant>
        <vt:lpwstr>mailto:petra.svobodova@uzsvm.cz</vt:lpwstr>
      </vt:variant>
      <vt:variant>
        <vt:lpwstr/>
      </vt:variant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Petra</dc:creator>
  <cp:lastModifiedBy>Svobodová Petra</cp:lastModifiedBy>
  <cp:revision>3</cp:revision>
  <cp:lastPrinted>2017-05-03T11:05:00Z</cp:lastPrinted>
  <dcterms:created xsi:type="dcterms:W3CDTF">2017-05-09T07:16:00Z</dcterms:created>
  <dcterms:modified xsi:type="dcterms:W3CDTF">2017-05-09T07:18:00Z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3473/HPU/2017-HPUM</vt:lpwstr>
  </property>
  <property fmtid="{D5CDD505-2E9C-101B-9397-08002B2CF9AE}" pid="4" name="BARCODE_STOP">
    <vt:lpwstr>@œ</vt:lpwstr>
  </property>
  <property fmtid="{D5CDD505-2E9C-101B-9397-08002B2CF9AE}" pid="5" name="OD_Cj">
    <vt:lpwstr>UZSVM/HPU/4051/2017-HPUM</vt:lpwstr>
  </property>
  <property fmtid="{D5CDD505-2E9C-101B-9397-08002B2CF9AE}" pid="6" name="Vlastnik">
    <vt:lpwstr>Svobodová Petra</vt:lpwstr>
  </property>
  <property fmtid="{D5CDD505-2E9C-101B-9397-08002B2CF9AE}" pid="7" name="Telefon">
    <vt:lpwstr>+420 467 002 724</vt:lpwstr>
  </property>
  <property fmtid="{D5CDD505-2E9C-101B-9397-08002B2CF9AE}" pid="8" name="Fax">
    <vt:lpwstr>5085</vt:lpwstr>
  </property>
  <property fmtid="{D5CDD505-2E9C-101B-9397-08002B2CF9AE}" pid="9" name="Email">
    <vt:lpwstr>Petra.Svobodova@uzsvm.cz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5085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Výběrové řízení č. HPU/015/2017 - 2. kolo - p.p.č. 390 včetně kaple Panny Marie - k.ú. Horní Roveň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82147598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Pardubice</vt:lpwstr>
  </property>
  <property fmtid="{D5CDD505-2E9C-101B-9397-08002B2CF9AE}" pid="29" name="AdresaOdbor">
    <vt:lpwstr>Jiráskova 20, 532 02 Pardubice</vt:lpwstr>
  </property>
  <property fmtid="{D5CDD505-2E9C-101B-9397-08002B2CF9AE}" pid="30" name="VytvorenDne">
    <vt:lpwstr>20.04.2017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µ#3473/HPU/2017-HPUM@(¸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